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C9" w:rsidRDefault="00B65D3A" w:rsidP="004F25E7">
      <w:pPr>
        <w:jc w:val="center"/>
        <w:rPr>
          <w:b/>
          <w:i/>
          <w:sz w:val="24"/>
          <w:szCs w:val="24"/>
        </w:rPr>
      </w:pPr>
      <w:bookmarkStart w:id="0" w:name="_GoBack"/>
      <w:bookmarkEnd w:id="0"/>
      <w:r>
        <w:rPr>
          <w:b/>
          <w:i/>
          <w:noProof/>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6.35pt;margin-top:.15pt;width:101.45pt;height:58.15pt;z-index:251665408" filled="t" strokeweight="3e-5mm">
            <v:imagedata r:id="rId5" o:title=""/>
            <w10:wrap type="topAndBottom"/>
          </v:shape>
          <o:OLEObject Type="Embed" ProgID="PBrush" ShapeID="_x0000_s1027" DrawAspect="Content" ObjectID="_1541495082" r:id="rId6"/>
        </w:object>
      </w:r>
      <w:r w:rsidR="007372C9">
        <w:rPr>
          <w:b/>
          <w:i/>
          <w:noProof/>
          <w:sz w:val="24"/>
          <w:szCs w:val="24"/>
          <w:lang w:eastAsia="fr-FR"/>
        </w:rPr>
        <w:drawing>
          <wp:anchor distT="0" distB="0" distL="114300" distR="114300" simplePos="0" relativeHeight="251664384" behindDoc="0" locked="0" layoutInCell="1" allowOverlap="1" wp14:anchorId="6D34CE62" wp14:editId="1DDE72B3">
            <wp:simplePos x="0" y="0"/>
            <wp:positionH relativeFrom="column">
              <wp:posOffset>-678180</wp:posOffset>
            </wp:positionH>
            <wp:positionV relativeFrom="paragraph">
              <wp:posOffset>7620</wp:posOffset>
            </wp:positionV>
            <wp:extent cx="984885" cy="640080"/>
            <wp:effectExtent l="0" t="0" r="5715" b="7620"/>
            <wp:wrapNone/>
            <wp:docPr id="6" name="Image 6" descr="logo FSGT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FSGT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88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2C9" w:rsidRDefault="007372C9" w:rsidP="004F25E7">
      <w:pPr>
        <w:jc w:val="center"/>
        <w:rPr>
          <w:b/>
          <w:i/>
          <w:sz w:val="24"/>
          <w:szCs w:val="24"/>
        </w:rPr>
      </w:pPr>
    </w:p>
    <w:p w:rsidR="004F25E7" w:rsidRPr="00A43506" w:rsidRDefault="004F25E7" w:rsidP="004F25E7">
      <w:pPr>
        <w:jc w:val="center"/>
        <w:rPr>
          <w:b/>
          <w:i/>
          <w:sz w:val="24"/>
          <w:szCs w:val="24"/>
        </w:rPr>
      </w:pPr>
      <w:r w:rsidRPr="00A43506">
        <w:rPr>
          <w:b/>
          <w:i/>
          <w:sz w:val="24"/>
          <w:szCs w:val="24"/>
        </w:rPr>
        <w:t xml:space="preserve">LA GRILLE DE NOTATION </w:t>
      </w:r>
      <w:r w:rsidRPr="00A43506">
        <w:rPr>
          <w:b/>
          <w:i/>
          <w:color w:val="FF0000"/>
          <w:sz w:val="24"/>
          <w:szCs w:val="24"/>
        </w:rPr>
        <w:t>2016 - 2017</w:t>
      </w:r>
    </w:p>
    <w:p w:rsidR="004F25E7" w:rsidRPr="00A43506" w:rsidRDefault="004F25E7" w:rsidP="004F25E7">
      <w:pPr>
        <w:rPr>
          <w:b/>
          <w:sz w:val="24"/>
          <w:szCs w:val="24"/>
        </w:rPr>
      </w:pPr>
    </w:p>
    <w:p w:rsidR="004F25E7" w:rsidRPr="00A43506" w:rsidRDefault="004F25E7" w:rsidP="004F25E7">
      <w:pPr>
        <w:rPr>
          <w:b/>
          <w:sz w:val="24"/>
          <w:szCs w:val="24"/>
        </w:rPr>
      </w:pPr>
      <w:r w:rsidRPr="00A43506">
        <w:rPr>
          <w:noProof/>
          <w:sz w:val="24"/>
          <w:szCs w:val="24"/>
          <w:lang w:eastAsia="fr-FR"/>
        </w:rPr>
        <mc:AlternateContent>
          <mc:Choice Requires="wps">
            <w:drawing>
              <wp:anchor distT="0" distB="0" distL="114935" distR="114935" simplePos="0" relativeHeight="251659264" behindDoc="0" locked="0" layoutInCell="1" allowOverlap="1">
                <wp:simplePos x="0" y="0"/>
                <wp:positionH relativeFrom="column">
                  <wp:posOffset>113030</wp:posOffset>
                </wp:positionH>
                <wp:positionV relativeFrom="paragraph">
                  <wp:posOffset>44450</wp:posOffset>
                </wp:positionV>
                <wp:extent cx="1600200" cy="685800"/>
                <wp:effectExtent l="8255" t="13970" r="10795" b="508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6350">
                          <a:solidFill>
                            <a:srgbClr val="000000"/>
                          </a:solidFill>
                          <a:miter lim="800000"/>
                          <a:headEnd/>
                          <a:tailEnd/>
                        </a:ln>
                      </wps:spPr>
                      <wps:txbx>
                        <w:txbxContent>
                          <w:p w:rsidR="004F25E7" w:rsidRDefault="004F25E7" w:rsidP="004F25E7">
                            <w:pPr>
                              <w:pStyle w:val="Titre4"/>
                              <w:rPr>
                                <w:rFonts w:ascii="Arial" w:hAnsi="Arial" w:cs="Arial"/>
                                <w:sz w:val="20"/>
                                <w:szCs w:val="20"/>
                              </w:rPr>
                            </w:pPr>
                            <w:r>
                              <w:rPr>
                                <w:rFonts w:ascii="Arial" w:hAnsi="Arial" w:cs="Arial"/>
                                <w:sz w:val="20"/>
                                <w:szCs w:val="20"/>
                              </w:rPr>
                              <w:t>N° de PASSAGE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6" type="#_x0000_t202" style="position:absolute;margin-left:8.9pt;margin-top:3.5pt;width:126pt;height:5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" strokeweight=".5pt">
                <v:textbox inset="7.45pt,3.85pt,7.45pt,3.85pt">
                  <w:txbxContent>
                    <w:p w:rsidR="004F25E7" w:rsidRDefault="004F25E7" w:rsidP="004F25E7">
                      <w:pPr>
                        <w:pStyle w:val="Titre4"/>
                        <w:rPr>
                          <w:rFonts w:ascii="Arial" w:hAnsi="Arial" w:cs="Arial"/>
                          <w:sz w:val="20"/>
                          <w:szCs w:val="20"/>
                        </w:rPr>
                      </w:pPr>
                      <w:r>
                        <w:rPr>
                          <w:rFonts w:ascii="Arial" w:hAnsi="Arial" w:cs="Arial"/>
                          <w:sz w:val="20"/>
                          <w:szCs w:val="20"/>
                        </w:rPr>
                        <w:t>N° de PASSAGE</w:t>
                      </w:r>
                    </w:p>
                  </w:txbxContent>
                </v:textbox>
              </v:shape>
            </w:pict>
          </mc:Fallback>
        </mc:AlternateContent>
      </w:r>
      <w:r w:rsidRPr="00A43506">
        <w:rPr>
          <w:noProof/>
          <w:sz w:val="24"/>
          <w:szCs w:val="24"/>
          <w:lang w:eastAsia="fr-FR"/>
        </w:rPr>
        <mc:AlternateContent>
          <mc:Choice Requires="wps">
            <w:drawing>
              <wp:anchor distT="0" distB="0" distL="114935" distR="114935" simplePos="0" relativeHeight="251660288" behindDoc="0" locked="0" layoutInCell="1" allowOverlap="1">
                <wp:simplePos x="0" y="0"/>
                <wp:positionH relativeFrom="column">
                  <wp:posOffset>1713230</wp:posOffset>
                </wp:positionH>
                <wp:positionV relativeFrom="paragraph">
                  <wp:posOffset>44450</wp:posOffset>
                </wp:positionV>
                <wp:extent cx="2400300" cy="685800"/>
                <wp:effectExtent l="8255" t="13970" r="10795"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6350">
                          <a:solidFill>
                            <a:srgbClr val="000000"/>
                          </a:solidFill>
                          <a:miter lim="800000"/>
                          <a:headEnd/>
                          <a:tailEnd/>
                        </a:ln>
                      </wps:spPr>
                      <wps:txbx>
                        <w:txbxContent>
                          <w:p w:rsidR="004F25E7" w:rsidRDefault="004F25E7" w:rsidP="004F25E7">
                            <w:pPr>
                              <w:rPr>
                                <w:rFonts w:ascii="Arial" w:hAnsi="Arial" w:cs="Arial"/>
                                <w:b/>
                                <w:bCs/>
                              </w:rPr>
                            </w:pPr>
                            <w:r>
                              <w:rPr>
                                <w:rFonts w:ascii="Arial" w:hAnsi="Arial" w:cs="Arial"/>
                                <w:b/>
                                <w:bCs/>
                              </w:rPr>
                              <w:t>CATEGORIES</w:t>
                            </w:r>
                          </w:p>
                          <w:p w:rsidR="004F25E7" w:rsidRDefault="004F25E7" w:rsidP="004F25E7">
                            <w:pPr>
                              <w:rPr>
                                <w:rFonts w:ascii="Arial" w:hAnsi="Arial" w:cs="Arial"/>
                                <w:b/>
                                <w:bCs/>
                              </w:rPr>
                            </w:pPr>
                            <w:r>
                              <w:rPr>
                                <w:rFonts w:ascii="Arial" w:hAnsi="Arial" w:cs="Arial"/>
                                <w:b/>
                                <w:bCs/>
                              </w:rPr>
                              <w:t>D’âge :</w:t>
                            </w:r>
                          </w:p>
                          <w:p w:rsidR="004F25E7" w:rsidRDefault="004F25E7" w:rsidP="004F25E7">
                            <w:pPr>
                              <w:rPr>
                                <w:rFonts w:ascii="Arial" w:hAnsi="Arial" w:cs="Arial"/>
                                <w:b/>
                                <w:bCs/>
                                <w:sz w:val="18"/>
                              </w:rPr>
                            </w:pPr>
                            <w:r>
                              <w:rPr>
                                <w:rFonts w:ascii="Arial" w:hAnsi="Arial" w:cs="Arial"/>
                                <w:b/>
                                <w:bCs/>
                              </w:rPr>
                              <w:t>De production</w:t>
                            </w:r>
                            <w:r>
                              <w:rPr>
                                <w:rFonts w:ascii="Arial" w:hAnsi="Arial" w:cs="Arial"/>
                                <w:b/>
                                <w:bCs/>
                                <w:sz w:val="18"/>
                              </w:rPr>
                              <w:t>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Zone de texte 4" o:spid="_x0000_s1027" type="#_x0000_t202" style="position:absolute;margin-left:134.9pt;margin-top:3.5pt;width:189pt;height:5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" strokeweight=".5pt">
                <v:textbox inset="7.45pt,3.85pt,7.45pt,3.85pt">
                  <w:txbxContent>
                    <w:p w:rsidR="004F25E7" w:rsidRDefault="004F25E7" w:rsidP="004F25E7">
                      <w:pPr>
                        <w:rPr>
                          <w:rFonts w:ascii="Arial" w:hAnsi="Arial" w:cs="Arial"/>
                          <w:b/>
                          <w:bCs/>
                        </w:rPr>
                      </w:pPr>
                      <w:r>
                        <w:rPr>
                          <w:rFonts w:ascii="Arial" w:hAnsi="Arial" w:cs="Arial"/>
                          <w:b/>
                          <w:bCs/>
                        </w:rPr>
                        <w:t>CATEGORIES</w:t>
                      </w:r>
                    </w:p>
                    <w:p w:rsidR="004F25E7" w:rsidRDefault="004F25E7" w:rsidP="004F25E7">
                      <w:pPr>
                        <w:rPr>
                          <w:rFonts w:ascii="Arial" w:hAnsi="Arial" w:cs="Arial"/>
                          <w:b/>
                          <w:bCs/>
                        </w:rPr>
                      </w:pPr>
                      <w:r>
                        <w:rPr>
                          <w:rFonts w:ascii="Arial" w:hAnsi="Arial" w:cs="Arial"/>
                          <w:b/>
                          <w:bCs/>
                        </w:rPr>
                        <w:t>D’âge :</w:t>
                      </w:r>
                    </w:p>
                    <w:p w:rsidR="004F25E7" w:rsidRDefault="004F25E7" w:rsidP="004F25E7">
                      <w:pPr>
                        <w:rPr>
                          <w:rFonts w:ascii="Arial" w:hAnsi="Arial" w:cs="Arial"/>
                          <w:b/>
                          <w:bCs/>
                          <w:sz w:val="18"/>
                        </w:rPr>
                      </w:pPr>
                      <w:r>
                        <w:rPr>
                          <w:rFonts w:ascii="Arial" w:hAnsi="Arial" w:cs="Arial"/>
                          <w:b/>
                          <w:bCs/>
                        </w:rPr>
                        <w:t>De production</w:t>
                      </w:r>
                      <w:r>
                        <w:rPr>
                          <w:rFonts w:ascii="Arial" w:hAnsi="Arial" w:cs="Arial"/>
                          <w:b/>
                          <w:bCs/>
                          <w:sz w:val="18"/>
                        </w:rPr>
                        <w:t> :</w:t>
                      </w:r>
                    </w:p>
                  </w:txbxContent>
                </v:textbox>
              </v:shape>
            </w:pict>
          </mc:Fallback>
        </mc:AlternateContent>
      </w:r>
      <w:r w:rsidRPr="00A43506">
        <w:rPr>
          <w:noProof/>
          <w:sz w:val="24"/>
          <w:szCs w:val="24"/>
          <w:lang w:eastAsia="fr-FR"/>
        </w:rPr>
        <mc:AlternateContent>
          <mc:Choice Requires="wps">
            <w:drawing>
              <wp:anchor distT="0" distB="0" distL="114935" distR="114935" simplePos="0" relativeHeight="251661312" behindDoc="0" locked="0" layoutInCell="1" allowOverlap="1">
                <wp:simplePos x="0" y="0"/>
                <wp:positionH relativeFrom="column">
                  <wp:posOffset>4113530</wp:posOffset>
                </wp:positionH>
                <wp:positionV relativeFrom="paragraph">
                  <wp:posOffset>44450</wp:posOffset>
                </wp:positionV>
                <wp:extent cx="2151380" cy="685800"/>
                <wp:effectExtent l="8255" t="13970" r="12065"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685800"/>
                        </a:xfrm>
                        <a:prstGeom prst="rect">
                          <a:avLst/>
                        </a:prstGeom>
                        <a:solidFill>
                          <a:srgbClr val="FFFFFF"/>
                        </a:solidFill>
                        <a:ln w="6350">
                          <a:solidFill>
                            <a:srgbClr val="000000"/>
                          </a:solidFill>
                          <a:miter lim="800000"/>
                          <a:headEnd/>
                          <a:tailEnd/>
                        </a:ln>
                      </wps:spPr>
                      <wps:txbx>
                        <w:txbxContent>
                          <w:p w:rsidR="004F25E7" w:rsidRDefault="004F25E7" w:rsidP="004F25E7">
                            <w:pPr>
                              <w:pStyle w:val="Titre4"/>
                              <w:tabs>
                                <w:tab w:val="left" w:pos="1080"/>
                              </w:tabs>
                              <w:rPr>
                                <w:rFonts w:ascii="Arial" w:hAnsi="Arial" w:cs="Arial"/>
                                <w:sz w:val="22"/>
                                <w:szCs w:val="22"/>
                              </w:rPr>
                            </w:pPr>
                            <w:r>
                              <w:rPr>
                                <w:rFonts w:ascii="Arial" w:hAnsi="Arial" w:cs="Arial"/>
                                <w:sz w:val="22"/>
                                <w:szCs w:val="22"/>
                              </w:rPr>
                              <w:t>TITRE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Zone de texte 3" o:spid="_x0000_s1028" type="#_x0000_t202" style="position:absolute;margin-left:323.9pt;margin-top:3.5pt;width:169.4pt;height:5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" strokeweight=".5pt">
                <v:textbox inset="7.45pt,3.85pt,7.45pt,3.85pt">
                  <w:txbxContent>
                    <w:p w:rsidR="004F25E7" w:rsidRDefault="004F25E7" w:rsidP="004F25E7">
                      <w:pPr>
                        <w:pStyle w:val="Titre4"/>
                        <w:tabs>
                          <w:tab w:val="left" w:pos="1080"/>
                        </w:tabs>
                        <w:rPr>
                          <w:rFonts w:ascii="Arial" w:hAnsi="Arial" w:cs="Arial"/>
                          <w:sz w:val="22"/>
                          <w:szCs w:val="22"/>
                        </w:rPr>
                      </w:pPr>
                      <w:r>
                        <w:rPr>
                          <w:rFonts w:ascii="Arial" w:hAnsi="Arial" w:cs="Arial"/>
                          <w:sz w:val="22"/>
                          <w:szCs w:val="22"/>
                        </w:rPr>
                        <w:t>TITRE</w:t>
                      </w:r>
                    </w:p>
                  </w:txbxContent>
                </v:textbox>
              </v:shape>
            </w:pict>
          </mc:Fallback>
        </mc:AlternateContent>
      </w:r>
    </w:p>
    <w:p w:rsidR="004F25E7" w:rsidRPr="00A43506" w:rsidRDefault="004F25E7" w:rsidP="004F25E7">
      <w:pPr>
        <w:rPr>
          <w:b/>
          <w:sz w:val="24"/>
          <w:szCs w:val="24"/>
        </w:rPr>
      </w:pPr>
    </w:p>
    <w:p w:rsidR="004F25E7" w:rsidRPr="00A43506" w:rsidRDefault="004F25E7" w:rsidP="004F25E7">
      <w:pPr>
        <w:rPr>
          <w:b/>
          <w:sz w:val="24"/>
          <w:szCs w:val="24"/>
        </w:rPr>
      </w:pPr>
    </w:p>
    <w:p w:rsidR="004F25E7" w:rsidRPr="00A43506" w:rsidRDefault="004F25E7" w:rsidP="004F25E7">
      <w:pPr>
        <w:rPr>
          <w:b/>
          <w:sz w:val="24"/>
          <w:szCs w:val="24"/>
        </w:rPr>
      </w:pPr>
    </w:p>
    <w:p w:rsidR="004F25E7" w:rsidRPr="00A43506" w:rsidRDefault="004F25E7" w:rsidP="004F25E7">
      <w:pPr>
        <w:rPr>
          <w:b/>
          <w:sz w:val="24"/>
          <w:szCs w:val="24"/>
        </w:rPr>
      </w:pPr>
    </w:p>
    <w:p w:rsidR="004F25E7" w:rsidRPr="00A43506" w:rsidRDefault="004F25E7" w:rsidP="004F25E7">
      <w:pPr>
        <w:rPr>
          <w:bCs/>
          <w:sz w:val="24"/>
          <w:szCs w:val="24"/>
        </w:rPr>
      </w:pPr>
    </w:p>
    <w:p w:rsidR="004F25E7" w:rsidRPr="00A43506" w:rsidRDefault="004F25E7" w:rsidP="004F25E7">
      <w:pPr>
        <w:rPr>
          <w:bCs/>
          <w:sz w:val="24"/>
          <w:szCs w:val="24"/>
        </w:rPr>
      </w:pPr>
      <w:r w:rsidRPr="00A43506">
        <w:rPr>
          <w:bCs/>
          <w:sz w:val="24"/>
          <w:szCs w:val="24"/>
        </w:rPr>
        <w:t>Nom du juge__________________ N° du juge__________________</w:t>
      </w:r>
    </w:p>
    <w:p w:rsidR="004F25E7" w:rsidRPr="00A43506" w:rsidRDefault="004F25E7" w:rsidP="004F25E7">
      <w:pPr>
        <w:rPr>
          <w:bCs/>
          <w:sz w:val="24"/>
          <w:szCs w:val="24"/>
        </w:rPr>
      </w:pPr>
    </w:p>
    <w:p w:rsidR="004F25E7" w:rsidRPr="00A43506" w:rsidRDefault="004F25E7" w:rsidP="004F25E7">
      <w:pPr>
        <w:rPr>
          <w:bCs/>
          <w:sz w:val="24"/>
          <w:szCs w:val="24"/>
        </w:rPr>
      </w:pPr>
      <w:r w:rsidRPr="00A43506">
        <w:rPr>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5287010</wp:posOffset>
                </wp:positionH>
                <wp:positionV relativeFrom="paragraph">
                  <wp:posOffset>129540</wp:posOffset>
                </wp:positionV>
                <wp:extent cx="685800" cy="457200"/>
                <wp:effectExtent l="10160" t="12700" r="889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6928FB4" id="Rectangle 2" o:spid="_x0000_s1026" style="position:absolute;margin-left:416.3pt;margin-top:10.2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" strokeweight=".35mm"/>
            </w:pict>
          </mc:Fallback>
        </mc:AlternateContent>
      </w:r>
      <w:r w:rsidRPr="00A43506">
        <w:rPr>
          <w:noProof/>
          <w:sz w:val="24"/>
          <w:szCs w:val="24"/>
          <w:lang w:eastAsia="fr-FR"/>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129540</wp:posOffset>
                </wp:positionV>
                <wp:extent cx="685800" cy="457200"/>
                <wp:effectExtent l="8255" t="12700" r="1079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26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4DA0F3C" id="Rectangle 1" o:spid="_x0000_s1026" style="position:absolute;margin-left:8.9pt;margin-top:10.2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" strokeweight=".35mm"/>
            </w:pict>
          </mc:Fallback>
        </mc:AlternateContent>
      </w:r>
    </w:p>
    <w:p w:rsidR="004F25E7" w:rsidRPr="00A43506" w:rsidRDefault="004F25E7" w:rsidP="004F25E7">
      <w:pPr>
        <w:rPr>
          <w:bCs/>
          <w:sz w:val="24"/>
          <w:szCs w:val="24"/>
        </w:rPr>
      </w:pPr>
      <w:r w:rsidRPr="00A43506">
        <w:rPr>
          <w:bCs/>
          <w:sz w:val="24"/>
          <w:szCs w:val="24"/>
        </w:rPr>
        <w:t xml:space="preserve">                                                                                  Catégorie de production</w:t>
      </w:r>
    </w:p>
    <w:p w:rsidR="004F25E7" w:rsidRPr="00A43506" w:rsidRDefault="004F25E7" w:rsidP="004F25E7">
      <w:pPr>
        <w:tabs>
          <w:tab w:val="left" w:pos="2880"/>
        </w:tabs>
        <w:rPr>
          <w:bCs/>
          <w:sz w:val="24"/>
          <w:szCs w:val="24"/>
        </w:rPr>
      </w:pPr>
      <w:r w:rsidRPr="00A43506">
        <w:rPr>
          <w:bCs/>
          <w:sz w:val="24"/>
          <w:szCs w:val="24"/>
        </w:rPr>
        <w:t xml:space="preserve">                      Dangerosité                                         non appropriée</w:t>
      </w:r>
    </w:p>
    <w:p w:rsidR="004F25E7" w:rsidRPr="00A43506" w:rsidRDefault="004F25E7" w:rsidP="004F25E7">
      <w:pPr>
        <w:rPr>
          <w:bCs/>
          <w:sz w:val="24"/>
          <w:szCs w:val="24"/>
        </w:rPr>
      </w:pPr>
    </w:p>
    <w:p w:rsidR="004F25E7" w:rsidRPr="00A43506" w:rsidRDefault="004F25E7" w:rsidP="004F25E7">
      <w:pPr>
        <w:rPr>
          <w:b/>
          <w:sz w:val="24"/>
          <w:szCs w:val="24"/>
        </w:rPr>
      </w:pPr>
    </w:p>
    <w:p w:rsidR="004F25E7" w:rsidRPr="00A43506" w:rsidRDefault="004F25E7" w:rsidP="004F25E7">
      <w:pPr>
        <w:rPr>
          <w:b/>
          <w:sz w:val="24"/>
          <w:szCs w:val="24"/>
        </w:rPr>
      </w:pPr>
      <w:r w:rsidRPr="00A43506">
        <w:rPr>
          <w:b/>
          <w:sz w:val="24"/>
          <w:szCs w:val="24"/>
        </w:rPr>
        <w:t>Chaque production devra, obligatoirement, avoir un titre (différent du titre du morceau de</w:t>
      </w:r>
    </w:p>
    <w:p w:rsidR="004F25E7" w:rsidRPr="00A43506" w:rsidRDefault="004F25E7" w:rsidP="004F25E7">
      <w:pPr>
        <w:rPr>
          <w:b/>
          <w:sz w:val="24"/>
          <w:szCs w:val="24"/>
        </w:rPr>
      </w:pPr>
      <w:r w:rsidRPr="00A43506">
        <w:rPr>
          <w:b/>
          <w:sz w:val="24"/>
          <w:szCs w:val="24"/>
        </w:rPr>
        <w:t>Musique choisie) ce titre devra avoir une relation avec la production présentée</w:t>
      </w:r>
    </w:p>
    <w:p w:rsidR="004F25E7" w:rsidRPr="00A43506" w:rsidRDefault="004F25E7" w:rsidP="004F25E7">
      <w:pPr>
        <w:rPr>
          <w:b/>
          <w:sz w:val="24"/>
          <w:szCs w:val="24"/>
        </w:rPr>
      </w:pPr>
    </w:p>
    <w:p w:rsidR="004F25E7" w:rsidRPr="00A43506" w:rsidRDefault="004F25E7" w:rsidP="004F25E7">
      <w:pPr>
        <w:rPr>
          <w:b/>
          <w:sz w:val="24"/>
          <w:szCs w:val="24"/>
        </w:rPr>
      </w:pPr>
      <w:r w:rsidRPr="00A43506">
        <w:rPr>
          <w:bCs/>
          <w:sz w:val="24"/>
          <w:szCs w:val="24"/>
        </w:rPr>
        <w:t>ORIGINALITE – CREATIVITE</w:t>
      </w:r>
    </w:p>
    <w:p w:rsidR="004F25E7" w:rsidRPr="00A43506" w:rsidRDefault="004F25E7" w:rsidP="004F25E7">
      <w:pPr>
        <w:rPr>
          <w:bCs/>
          <w:sz w:val="24"/>
          <w:szCs w:val="24"/>
        </w:rPr>
      </w:pPr>
    </w:p>
    <w:p w:rsidR="004F25E7" w:rsidRPr="00A43506" w:rsidRDefault="004F25E7" w:rsidP="004F25E7">
      <w:pPr>
        <w:rPr>
          <w:bCs/>
          <w:sz w:val="24"/>
          <w:szCs w:val="24"/>
        </w:rPr>
      </w:pPr>
      <w:r w:rsidRPr="00A43506">
        <w:rPr>
          <w:bCs/>
          <w:sz w:val="24"/>
          <w:szCs w:val="24"/>
        </w:rPr>
        <w:t xml:space="preserve">        Recherche/Richesse et </w:t>
      </w:r>
      <w:r w:rsidRPr="00A43506">
        <w:rPr>
          <w:bCs/>
          <w:sz w:val="24"/>
          <w:szCs w:val="24"/>
          <w:u w:val="single"/>
        </w:rPr>
        <w:t>visibilité du fil conducteur</w:t>
      </w:r>
      <w:r w:rsidRPr="00A43506">
        <w:rPr>
          <w:bCs/>
          <w:sz w:val="24"/>
          <w:szCs w:val="24"/>
        </w:rPr>
        <w:t xml:space="preserve"> sur </w:t>
      </w:r>
    </w:p>
    <w:p w:rsidR="004F25E7" w:rsidRPr="00A43506" w:rsidRDefault="004F25E7" w:rsidP="004F25E7">
      <w:pPr>
        <w:rPr>
          <w:bCs/>
          <w:sz w:val="24"/>
          <w:szCs w:val="24"/>
        </w:rPr>
      </w:pPr>
      <w:r w:rsidRPr="00A43506">
        <w:rPr>
          <w:bCs/>
          <w:sz w:val="24"/>
          <w:szCs w:val="24"/>
        </w:rPr>
        <w:t xml:space="preserve">        </w:t>
      </w:r>
      <w:proofErr w:type="gramStart"/>
      <w:r w:rsidRPr="00A43506">
        <w:rPr>
          <w:bCs/>
          <w:sz w:val="24"/>
          <w:szCs w:val="24"/>
        </w:rPr>
        <w:t>l'ensemble</w:t>
      </w:r>
      <w:proofErr w:type="gramEnd"/>
      <w:r w:rsidRPr="00A43506">
        <w:rPr>
          <w:bCs/>
          <w:sz w:val="24"/>
          <w:szCs w:val="24"/>
        </w:rPr>
        <w:t xml:space="preserve"> de la production, titre</w:t>
      </w:r>
      <w:r w:rsidRPr="00A43506">
        <w:rPr>
          <w:bCs/>
          <w:sz w:val="24"/>
          <w:szCs w:val="24"/>
        </w:rPr>
        <w:tab/>
      </w:r>
      <w:r w:rsidRPr="00A43506">
        <w:rPr>
          <w:bCs/>
          <w:sz w:val="24"/>
          <w:szCs w:val="24"/>
        </w:rPr>
        <w:tab/>
      </w:r>
      <w:r w:rsidRPr="00A43506">
        <w:rPr>
          <w:bCs/>
          <w:sz w:val="24"/>
          <w:szCs w:val="24"/>
        </w:rPr>
        <w:tab/>
      </w:r>
      <w:r w:rsidRPr="00A43506">
        <w:rPr>
          <w:bCs/>
          <w:sz w:val="24"/>
          <w:szCs w:val="24"/>
        </w:rPr>
        <w:tab/>
      </w:r>
      <w:r w:rsidRPr="00A43506">
        <w:rPr>
          <w:bCs/>
          <w:sz w:val="24"/>
          <w:szCs w:val="24"/>
        </w:rPr>
        <w:tab/>
        <w:t>Notée sur 10</w:t>
      </w:r>
    </w:p>
    <w:p w:rsidR="004F25E7" w:rsidRPr="00A43506" w:rsidRDefault="004F25E7" w:rsidP="004F25E7">
      <w:pPr>
        <w:rPr>
          <w:bCs/>
          <w:sz w:val="24"/>
          <w:szCs w:val="24"/>
        </w:rPr>
      </w:pPr>
    </w:p>
    <w:p w:rsidR="004F25E7" w:rsidRPr="00A43506" w:rsidRDefault="004F25E7" w:rsidP="004F25E7">
      <w:pPr>
        <w:rPr>
          <w:bCs/>
          <w:sz w:val="24"/>
          <w:szCs w:val="24"/>
        </w:rPr>
      </w:pPr>
      <w:r w:rsidRPr="00A43506">
        <w:rPr>
          <w:bCs/>
          <w:sz w:val="24"/>
          <w:szCs w:val="24"/>
        </w:rPr>
        <w:t>CONSTRUCTION</w:t>
      </w:r>
    </w:p>
    <w:p w:rsidR="004F25E7" w:rsidRPr="00A43506" w:rsidRDefault="004F25E7" w:rsidP="004F25E7">
      <w:pPr>
        <w:rPr>
          <w:bCs/>
          <w:sz w:val="24"/>
          <w:szCs w:val="24"/>
        </w:rPr>
      </w:pPr>
    </w:p>
    <w:p w:rsidR="004F25E7" w:rsidRPr="00A43506" w:rsidRDefault="004F25E7" w:rsidP="004F25E7">
      <w:pPr>
        <w:tabs>
          <w:tab w:val="left" w:pos="360"/>
        </w:tabs>
        <w:rPr>
          <w:bCs/>
          <w:sz w:val="24"/>
          <w:szCs w:val="24"/>
        </w:rPr>
      </w:pPr>
      <w:r w:rsidRPr="00A43506">
        <w:rPr>
          <w:bCs/>
          <w:sz w:val="24"/>
          <w:szCs w:val="24"/>
        </w:rPr>
        <w:tab/>
        <w:t>Scénographie :</w:t>
      </w:r>
    </w:p>
    <w:p w:rsidR="004F25E7" w:rsidRPr="00A43506" w:rsidRDefault="004F25E7" w:rsidP="004F25E7">
      <w:pPr>
        <w:rPr>
          <w:bCs/>
          <w:sz w:val="24"/>
          <w:szCs w:val="24"/>
        </w:rPr>
      </w:pPr>
      <w:r w:rsidRPr="00A43506">
        <w:rPr>
          <w:bCs/>
          <w:sz w:val="24"/>
          <w:szCs w:val="24"/>
        </w:rPr>
        <w:tab/>
        <w:t>Musique, décor, accessoires, engins, costumes</w:t>
      </w:r>
    </w:p>
    <w:p w:rsidR="004F25E7" w:rsidRPr="00A43506" w:rsidRDefault="004F25E7" w:rsidP="004F25E7">
      <w:pPr>
        <w:rPr>
          <w:bCs/>
          <w:sz w:val="24"/>
          <w:szCs w:val="24"/>
        </w:rPr>
      </w:pPr>
      <w:r w:rsidRPr="00A43506">
        <w:rPr>
          <w:bCs/>
          <w:sz w:val="24"/>
          <w:szCs w:val="24"/>
        </w:rPr>
        <w:tab/>
        <w:t>Cohérents et intégrés dans l’idée de la production</w:t>
      </w:r>
      <w:r w:rsidRPr="00A43506">
        <w:rPr>
          <w:bCs/>
          <w:sz w:val="24"/>
          <w:szCs w:val="24"/>
        </w:rPr>
        <w:tab/>
      </w:r>
      <w:r w:rsidRPr="00A43506">
        <w:rPr>
          <w:bCs/>
          <w:sz w:val="24"/>
          <w:szCs w:val="24"/>
        </w:rPr>
        <w:tab/>
      </w:r>
      <w:r w:rsidRPr="00A43506">
        <w:rPr>
          <w:bCs/>
          <w:sz w:val="24"/>
          <w:szCs w:val="24"/>
        </w:rPr>
        <w:tab/>
        <w:t>Notée sur 15</w:t>
      </w:r>
    </w:p>
    <w:p w:rsidR="004F25E7" w:rsidRPr="00A43506" w:rsidRDefault="004F25E7" w:rsidP="004F25E7">
      <w:pPr>
        <w:rPr>
          <w:bCs/>
          <w:sz w:val="24"/>
          <w:szCs w:val="24"/>
        </w:rPr>
      </w:pPr>
    </w:p>
    <w:p w:rsidR="004F25E7" w:rsidRPr="00A43506" w:rsidRDefault="004F25E7" w:rsidP="004F25E7">
      <w:pPr>
        <w:tabs>
          <w:tab w:val="left" w:pos="360"/>
        </w:tabs>
        <w:rPr>
          <w:bCs/>
          <w:sz w:val="24"/>
          <w:szCs w:val="24"/>
        </w:rPr>
      </w:pPr>
      <w:r w:rsidRPr="00A43506">
        <w:rPr>
          <w:bCs/>
          <w:sz w:val="24"/>
          <w:szCs w:val="24"/>
        </w:rPr>
        <w:tab/>
        <w:t>Mise en scène :</w:t>
      </w:r>
    </w:p>
    <w:p w:rsidR="004F25E7" w:rsidRPr="00A43506" w:rsidRDefault="004F25E7" w:rsidP="004F25E7">
      <w:pPr>
        <w:rPr>
          <w:bCs/>
          <w:sz w:val="24"/>
          <w:szCs w:val="24"/>
        </w:rPr>
      </w:pPr>
      <w:r w:rsidRPr="00A43506">
        <w:rPr>
          <w:bCs/>
          <w:sz w:val="24"/>
          <w:szCs w:val="24"/>
        </w:rPr>
        <w:tab/>
        <w:t>Mise en espace, occupation de l’espace</w:t>
      </w:r>
    </w:p>
    <w:p w:rsidR="004F25E7" w:rsidRPr="00A43506" w:rsidRDefault="004F25E7" w:rsidP="004F25E7">
      <w:pPr>
        <w:rPr>
          <w:bCs/>
          <w:sz w:val="24"/>
          <w:szCs w:val="24"/>
        </w:rPr>
      </w:pPr>
      <w:r w:rsidRPr="00A43506">
        <w:rPr>
          <w:bCs/>
          <w:sz w:val="24"/>
          <w:szCs w:val="24"/>
        </w:rPr>
        <w:tab/>
        <w:t>Dans tous les plans et déplacements</w:t>
      </w:r>
      <w:r w:rsidRPr="00A43506">
        <w:rPr>
          <w:bCs/>
          <w:sz w:val="24"/>
          <w:szCs w:val="24"/>
        </w:rPr>
        <w:tab/>
      </w:r>
      <w:r w:rsidRPr="00A43506">
        <w:rPr>
          <w:bCs/>
          <w:sz w:val="24"/>
          <w:szCs w:val="24"/>
        </w:rPr>
        <w:tab/>
      </w:r>
      <w:r w:rsidRPr="00A43506">
        <w:rPr>
          <w:bCs/>
          <w:sz w:val="24"/>
          <w:szCs w:val="24"/>
        </w:rPr>
        <w:tab/>
      </w:r>
      <w:r w:rsidRPr="00A43506">
        <w:rPr>
          <w:bCs/>
          <w:sz w:val="24"/>
          <w:szCs w:val="24"/>
        </w:rPr>
        <w:tab/>
      </w:r>
      <w:r w:rsidR="00465980">
        <w:rPr>
          <w:bCs/>
          <w:sz w:val="24"/>
          <w:szCs w:val="24"/>
        </w:rPr>
        <w:tab/>
      </w:r>
      <w:r w:rsidRPr="00A43506">
        <w:rPr>
          <w:bCs/>
          <w:sz w:val="24"/>
          <w:szCs w:val="24"/>
        </w:rPr>
        <w:t>Notée sur 15</w:t>
      </w:r>
    </w:p>
    <w:p w:rsidR="004F25E7" w:rsidRPr="00A43506" w:rsidRDefault="004F25E7" w:rsidP="004F25E7">
      <w:pPr>
        <w:rPr>
          <w:bCs/>
          <w:sz w:val="24"/>
          <w:szCs w:val="24"/>
        </w:rPr>
      </w:pPr>
    </w:p>
    <w:p w:rsidR="004F25E7" w:rsidRPr="00A43506" w:rsidRDefault="004F25E7" w:rsidP="004F25E7">
      <w:pPr>
        <w:rPr>
          <w:bCs/>
          <w:sz w:val="24"/>
          <w:szCs w:val="24"/>
        </w:rPr>
      </w:pPr>
      <w:r w:rsidRPr="00A43506">
        <w:rPr>
          <w:bCs/>
          <w:sz w:val="24"/>
          <w:szCs w:val="24"/>
        </w:rPr>
        <w:t>TECHNIQUE</w:t>
      </w:r>
    </w:p>
    <w:p w:rsidR="004F25E7" w:rsidRPr="00A43506" w:rsidRDefault="004F25E7" w:rsidP="004F25E7">
      <w:pPr>
        <w:rPr>
          <w:bCs/>
          <w:sz w:val="24"/>
          <w:szCs w:val="24"/>
        </w:rPr>
      </w:pPr>
    </w:p>
    <w:p w:rsidR="004F25E7" w:rsidRPr="00A43506" w:rsidRDefault="004F25E7" w:rsidP="004F25E7">
      <w:pPr>
        <w:ind w:firstLine="360"/>
        <w:rPr>
          <w:bCs/>
          <w:sz w:val="24"/>
          <w:szCs w:val="24"/>
        </w:rPr>
      </w:pPr>
      <w:r w:rsidRPr="00A43506">
        <w:rPr>
          <w:bCs/>
          <w:sz w:val="24"/>
          <w:szCs w:val="24"/>
        </w:rPr>
        <w:t xml:space="preserve">Richesse gestuelle </w:t>
      </w:r>
      <w:r w:rsidRPr="00A43506">
        <w:rPr>
          <w:bCs/>
          <w:sz w:val="24"/>
          <w:szCs w:val="24"/>
        </w:rPr>
        <w:tab/>
      </w:r>
      <w:r w:rsidRPr="00A43506">
        <w:rPr>
          <w:bCs/>
          <w:sz w:val="24"/>
          <w:szCs w:val="24"/>
        </w:rPr>
        <w:tab/>
      </w:r>
      <w:r w:rsidRPr="00A43506">
        <w:rPr>
          <w:bCs/>
          <w:sz w:val="24"/>
          <w:szCs w:val="24"/>
        </w:rPr>
        <w:tab/>
      </w:r>
      <w:r w:rsidRPr="00A43506">
        <w:rPr>
          <w:bCs/>
          <w:sz w:val="24"/>
          <w:szCs w:val="24"/>
        </w:rPr>
        <w:tab/>
      </w:r>
      <w:r w:rsidRPr="00A43506">
        <w:rPr>
          <w:bCs/>
          <w:sz w:val="24"/>
          <w:szCs w:val="24"/>
        </w:rPr>
        <w:tab/>
      </w:r>
      <w:r w:rsidRPr="00A43506">
        <w:rPr>
          <w:bCs/>
          <w:sz w:val="24"/>
          <w:szCs w:val="24"/>
        </w:rPr>
        <w:tab/>
      </w:r>
      <w:r w:rsidRPr="00A43506">
        <w:rPr>
          <w:bCs/>
          <w:sz w:val="24"/>
          <w:szCs w:val="24"/>
        </w:rPr>
        <w:tab/>
        <w:t>Notée sur 15</w:t>
      </w:r>
    </w:p>
    <w:p w:rsidR="004F25E7" w:rsidRPr="00A43506" w:rsidRDefault="004F25E7" w:rsidP="004F25E7">
      <w:pPr>
        <w:ind w:firstLine="360"/>
        <w:rPr>
          <w:bCs/>
          <w:color w:val="FF0000"/>
          <w:sz w:val="24"/>
          <w:szCs w:val="24"/>
        </w:rPr>
      </w:pPr>
      <w:r w:rsidRPr="00A43506">
        <w:rPr>
          <w:bCs/>
          <w:color w:val="FF0000"/>
          <w:sz w:val="24"/>
          <w:szCs w:val="24"/>
        </w:rPr>
        <w:t>Type et variété des gestes cohérents avec l’idée de la production</w:t>
      </w:r>
    </w:p>
    <w:p w:rsidR="004F25E7" w:rsidRPr="00A43506" w:rsidRDefault="004F25E7" w:rsidP="004F25E7">
      <w:pPr>
        <w:ind w:firstLine="360"/>
        <w:rPr>
          <w:bCs/>
          <w:color w:val="FF0000"/>
          <w:sz w:val="24"/>
          <w:szCs w:val="24"/>
        </w:rPr>
      </w:pPr>
    </w:p>
    <w:p w:rsidR="004F25E7" w:rsidRPr="00A43506" w:rsidRDefault="004F25E7" w:rsidP="004F25E7">
      <w:pPr>
        <w:ind w:firstLine="360"/>
        <w:rPr>
          <w:bCs/>
          <w:sz w:val="24"/>
          <w:szCs w:val="24"/>
        </w:rPr>
      </w:pPr>
      <w:r w:rsidRPr="00A43506">
        <w:rPr>
          <w:sz w:val="24"/>
          <w:szCs w:val="24"/>
        </w:rPr>
        <w:t>Exécution du mouvement sur l’ensemble de la production</w:t>
      </w:r>
      <w:r w:rsidRPr="00A43506">
        <w:rPr>
          <w:bCs/>
          <w:sz w:val="24"/>
          <w:szCs w:val="24"/>
        </w:rPr>
        <w:tab/>
      </w:r>
      <w:r w:rsidRPr="00A43506">
        <w:rPr>
          <w:bCs/>
          <w:sz w:val="24"/>
          <w:szCs w:val="24"/>
        </w:rPr>
        <w:tab/>
        <w:t>Notée sur 15</w:t>
      </w:r>
    </w:p>
    <w:p w:rsidR="004F25E7" w:rsidRPr="00A43506" w:rsidRDefault="004F25E7" w:rsidP="004F25E7">
      <w:pPr>
        <w:ind w:firstLine="360"/>
        <w:rPr>
          <w:bCs/>
          <w:sz w:val="24"/>
          <w:szCs w:val="24"/>
        </w:rPr>
      </w:pPr>
    </w:p>
    <w:p w:rsidR="004F25E7" w:rsidRPr="00A43506" w:rsidRDefault="004F25E7" w:rsidP="004F25E7">
      <w:pPr>
        <w:ind w:firstLine="360"/>
        <w:rPr>
          <w:bCs/>
          <w:sz w:val="24"/>
          <w:szCs w:val="24"/>
        </w:rPr>
      </w:pPr>
      <w:r w:rsidRPr="00A43506">
        <w:rPr>
          <w:sz w:val="24"/>
          <w:szCs w:val="24"/>
        </w:rPr>
        <w:t>Synchronisation et Coordination du Groupe</w:t>
      </w:r>
      <w:r w:rsidRPr="00A43506">
        <w:rPr>
          <w:bCs/>
          <w:sz w:val="24"/>
          <w:szCs w:val="24"/>
        </w:rPr>
        <w:tab/>
      </w:r>
      <w:r w:rsidRPr="00A43506">
        <w:rPr>
          <w:bCs/>
          <w:sz w:val="24"/>
          <w:szCs w:val="24"/>
        </w:rPr>
        <w:tab/>
      </w:r>
      <w:r w:rsidRPr="00A43506">
        <w:rPr>
          <w:bCs/>
          <w:sz w:val="24"/>
          <w:szCs w:val="24"/>
        </w:rPr>
        <w:tab/>
      </w:r>
      <w:r w:rsidRPr="00A43506">
        <w:rPr>
          <w:bCs/>
          <w:sz w:val="24"/>
          <w:szCs w:val="24"/>
        </w:rPr>
        <w:tab/>
        <w:t>Notée sur 15</w:t>
      </w:r>
    </w:p>
    <w:p w:rsidR="004F25E7" w:rsidRPr="00A43506" w:rsidRDefault="004F25E7" w:rsidP="004F25E7">
      <w:pPr>
        <w:ind w:firstLine="360"/>
        <w:rPr>
          <w:bCs/>
          <w:sz w:val="24"/>
          <w:szCs w:val="24"/>
        </w:rPr>
      </w:pPr>
    </w:p>
    <w:p w:rsidR="004F25E7" w:rsidRDefault="004F25E7" w:rsidP="004F25E7">
      <w:pPr>
        <w:ind w:firstLine="360"/>
        <w:rPr>
          <w:bCs/>
          <w:sz w:val="24"/>
          <w:szCs w:val="24"/>
        </w:rPr>
      </w:pPr>
      <w:r w:rsidRPr="00A43506">
        <w:rPr>
          <w:sz w:val="24"/>
          <w:szCs w:val="24"/>
        </w:rPr>
        <w:t>Interprétation, investissement statique ou dynamique</w:t>
      </w:r>
      <w:r w:rsidRPr="00A43506">
        <w:rPr>
          <w:bCs/>
          <w:sz w:val="24"/>
          <w:szCs w:val="24"/>
        </w:rPr>
        <w:tab/>
      </w:r>
      <w:r w:rsidRPr="00A43506">
        <w:rPr>
          <w:bCs/>
          <w:sz w:val="24"/>
          <w:szCs w:val="24"/>
        </w:rPr>
        <w:tab/>
      </w:r>
      <w:r w:rsidRPr="00A43506">
        <w:rPr>
          <w:bCs/>
          <w:sz w:val="24"/>
          <w:szCs w:val="24"/>
        </w:rPr>
        <w:tab/>
        <w:t>Notée sur 15</w:t>
      </w: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65980">
      <w:pPr>
        <w:jc w:val="center"/>
        <w:rPr>
          <w:rFonts w:ascii="Arial" w:hAnsi="Arial" w:cs="Arial"/>
          <w:b/>
          <w:sz w:val="22"/>
          <w:szCs w:val="22"/>
          <w:u w:val="double"/>
        </w:rPr>
      </w:pPr>
      <w:r>
        <w:rPr>
          <w:rFonts w:ascii="Arial" w:hAnsi="Arial" w:cs="Arial"/>
          <w:b/>
          <w:sz w:val="22"/>
          <w:szCs w:val="22"/>
          <w:u w:val="double"/>
        </w:rPr>
        <w:t>DEFINITION DES CRITERES DE NOTATION</w:t>
      </w:r>
    </w:p>
    <w:p w:rsidR="00465980" w:rsidRDefault="00465980" w:rsidP="00465980">
      <w:pPr>
        <w:jc w:val="center"/>
        <w:rPr>
          <w:rFonts w:ascii="Arial" w:hAnsi="Arial" w:cs="Arial"/>
          <w:b/>
          <w:sz w:val="22"/>
          <w:szCs w:val="22"/>
          <w:u w:val="double"/>
        </w:rPr>
      </w:pPr>
    </w:p>
    <w:p w:rsidR="00465980" w:rsidRDefault="00465980" w:rsidP="00465980">
      <w:pPr>
        <w:jc w:val="center"/>
        <w:rPr>
          <w:rFonts w:ascii="Arial" w:hAnsi="Arial" w:cs="Arial"/>
          <w:b/>
          <w:sz w:val="22"/>
          <w:szCs w:val="22"/>
          <w:u w:val="double"/>
        </w:rPr>
      </w:pPr>
      <w:r>
        <w:rPr>
          <w:rFonts w:ascii="Arial" w:hAnsi="Arial" w:cs="Arial"/>
          <w:b/>
          <w:sz w:val="22"/>
          <w:szCs w:val="22"/>
          <w:u w:val="double"/>
        </w:rPr>
        <w:t>ORIGINALITE – CREATIVITE (l’idée de la production)</w:t>
      </w:r>
    </w:p>
    <w:p w:rsidR="00465980" w:rsidRDefault="00465980" w:rsidP="00465980">
      <w:pPr>
        <w:jc w:val="both"/>
        <w:rPr>
          <w:rFonts w:ascii="Arial" w:hAnsi="Arial" w:cs="Arial"/>
          <w:sz w:val="22"/>
          <w:szCs w:val="22"/>
        </w:rPr>
      </w:pPr>
    </w:p>
    <w:p w:rsidR="00465980" w:rsidRDefault="00465980" w:rsidP="00465980">
      <w:pPr>
        <w:rPr>
          <w:rFonts w:ascii="Arial" w:hAnsi="Arial" w:cs="Arial"/>
          <w:b/>
          <w:sz w:val="22"/>
          <w:szCs w:val="22"/>
          <w:u w:val="single"/>
        </w:rPr>
      </w:pPr>
      <w:r>
        <w:rPr>
          <w:rFonts w:ascii="Arial" w:hAnsi="Arial" w:cs="Arial"/>
          <w:b/>
          <w:sz w:val="22"/>
          <w:szCs w:val="22"/>
        </w:rPr>
        <w:tab/>
      </w:r>
      <w:r>
        <w:rPr>
          <w:rFonts w:ascii="Arial" w:hAnsi="Arial" w:cs="Arial"/>
          <w:b/>
          <w:sz w:val="22"/>
          <w:szCs w:val="22"/>
          <w:u w:val="single"/>
        </w:rPr>
        <w:t>Recherche/Richesse de la production (de 0 à 10 points)</w:t>
      </w:r>
    </w:p>
    <w:p w:rsidR="00465980" w:rsidRDefault="00465980" w:rsidP="00465980">
      <w:pPr>
        <w:jc w:val="both"/>
        <w:rPr>
          <w:rFonts w:ascii="Arial" w:hAnsi="Arial" w:cs="Arial"/>
          <w:sz w:val="22"/>
          <w:szCs w:val="22"/>
        </w:rPr>
      </w:pPr>
    </w:p>
    <w:p w:rsidR="00465980" w:rsidRDefault="00465980" w:rsidP="00465980">
      <w:pPr>
        <w:jc w:val="both"/>
        <w:rPr>
          <w:rFonts w:ascii="Arial" w:hAnsi="Arial" w:cs="Arial"/>
          <w:sz w:val="22"/>
          <w:szCs w:val="22"/>
        </w:rPr>
      </w:pPr>
      <w:r>
        <w:rPr>
          <w:rFonts w:ascii="Arial" w:hAnsi="Arial" w:cs="Arial"/>
          <w:sz w:val="22"/>
          <w:szCs w:val="22"/>
        </w:rPr>
        <w:t xml:space="preserve">C’est le travail de préparation de la production qui est pris en considération, de l’étude du (ou des) sujets (s) abordé (s) jusqu'à sa mise en espace. </w:t>
      </w:r>
      <w:r>
        <w:rPr>
          <w:rFonts w:ascii="Arial" w:hAnsi="Arial" w:cs="Arial"/>
          <w:color w:val="FF0000"/>
          <w:sz w:val="22"/>
          <w:szCs w:val="22"/>
        </w:rPr>
        <w:t>Le titre devra résumer l’idée de la production. Le développement d cette idée, avec un fil conducteur visible, sur l’ensemble de la production est impératif pour la notation de ce critère</w:t>
      </w:r>
      <w:r>
        <w:rPr>
          <w:rFonts w:ascii="Arial" w:hAnsi="Arial" w:cs="Arial"/>
          <w:sz w:val="22"/>
          <w:szCs w:val="22"/>
        </w:rPr>
        <w:t>.</w:t>
      </w:r>
    </w:p>
    <w:p w:rsidR="00465980" w:rsidRDefault="00465980" w:rsidP="00465980">
      <w:pPr>
        <w:jc w:val="both"/>
        <w:rPr>
          <w:rFonts w:ascii="Arial" w:hAnsi="Arial" w:cs="Arial"/>
          <w:sz w:val="22"/>
          <w:szCs w:val="22"/>
        </w:rPr>
      </w:pPr>
    </w:p>
    <w:p w:rsidR="00465980" w:rsidRDefault="00465980" w:rsidP="00465980">
      <w:pPr>
        <w:jc w:val="center"/>
        <w:rPr>
          <w:rFonts w:ascii="Arial" w:hAnsi="Arial" w:cs="Arial"/>
          <w:b/>
          <w:sz w:val="22"/>
          <w:szCs w:val="22"/>
          <w:u w:val="double"/>
        </w:rPr>
      </w:pPr>
      <w:r>
        <w:rPr>
          <w:rFonts w:ascii="Arial" w:hAnsi="Arial" w:cs="Arial"/>
          <w:b/>
          <w:sz w:val="22"/>
          <w:szCs w:val="22"/>
          <w:u w:val="double"/>
        </w:rPr>
        <w:t>CONSTRUCTION</w:t>
      </w:r>
    </w:p>
    <w:p w:rsidR="00465980" w:rsidRDefault="00465980" w:rsidP="00465980">
      <w:pPr>
        <w:jc w:val="both"/>
        <w:rPr>
          <w:rFonts w:ascii="Arial" w:hAnsi="Arial" w:cs="Arial"/>
          <w:sz w:val="22"/>
          <w:szCs w:val="22"/>
        </w:rPr>
      </w:pPr>
    </w:p>
    <w:p w:rsidR="00465980" w:rsidRDefault="00465980" w:rsidP="00465980">
      <w:pPr>
        <w:ind w:firstLine="708"/>
        <w:rPr>
          <w:rFonts w:ascii="Arial" w:hAnsi="Arial" w:cs="Arial"/>
          <w:b/>
          <w:sz w:val="22"/>
          <w:szCs w:val="22"/>
          <w:u w:val="single"/>
        </w:rPr>
      </w:pPr>
      <w:r>
        <w:rPr>
          <w:rFonts w:ascii="Arial" w:hAnsi="Arial" w:cs="Arial"/>
          <w:b/>
          <w:sz w:val="22"/>
          <w:szCs w:val="22"/>
          <w:u w:val="single"/>
        </w:rPr>
        <w:t>Scénographie (de 0 à 15 points)</w:t>
      </w:r>
    </w:p>
    <w:p w:rsidR="00465980" w:rsidRDefault="00465980" w:rsidP="00465980">
      <w:pPr>
        <w:jc w:val="both"/>
        <w:rPr>
          <w:rFonts w:ascii="Arial" w:hAnsi="Arial" w:cs="Arial"/>
          <w:sz w:val="22"/>
          <w:szCs w:val="22"/>
        </w:rPr>
      </w:pPr>
    </w:p>
    <w:p w:rsidR="00465980" w:rsidRDefault="00465980" w:rsidP="00465980">
      <w:pPr>
        <w:jc w:val="both"/>
        <w:rPr>
          <w:rFonts w:ascii="Arial" w:hAnsi="Arial" w:cs="Arial"/>
          <w:b/>
          <w:sz w:val="22"/>
          <w:szCs w:val="22"/>
        </w:rPr>
      </w:pPr>
      <w:r>
        <w:rPr>
          <w:rFonts w:ascii="Arial" w:hAnsi="Arial" w:cs="Arial"/>
          <w:b/>
          <w:sz w:val="22"/>
          <w:szCs w:val="22"/>
        </w:rPr>
        <w:t xml:space="preserve"> (Musique, décor, accessoires, engins, costumes cohérents et intégrés dans l’idée de la production)</w:t>
      </w:r>
    </w:p>
    <w:p w:rsidR="00465980" w:rsidRDefault="00465980" w:rsidP="00465980">
      <w:pPr>
        <w:jc w:val="both"/>
        <w:rPr>
          <w:rFonts w:ascii="Arial" w:hAnsi="Arial" w:cs="Arial"/>
          <w:sz w:val="22"/>
          <w:szCs w:val="22"/>
        </w:rPr>
      </w:pPr>
      <w:r>
        <w:rPr>
          <w:rFonts w:ascii="Arial" w:hAnsi="Arial" w:cs="Arial"/>
          <w:sz w:val="22"/>
          <w:szCs w:val="22"/>
        </w:rPr>
        <w:t>La cohérence et l’intégration, de ces différents éléments dans l’ensemble de la production, sont prépondérantes dans cette note. Il est impératif de souligner que :</w:t>
      </w:r>
    </w:p>
    <w:p w:rsidR="00465980" w:rsidRDefault="00465980" w:rsidP="00465980">
      <w:pPr>
        <w:jc w:val="both"/>
        <w:rPr>
          <w:rFonts w:ascii="Arial" w:hAnsi="Arial" w:cs="Arial"/>
          <w:sz w:val="22"/>
          <w:szCs w:val="22"/>
        </w:rPr>
      </w:pPr>
      <w:r>
        <w:rPr>
          <w:rFonts w:ascii="Arial" w:hAnsi="Arial" w:cs="Arial"/>
          <w:sz w:val="22"/>
          <w:szCs w:val="22"/>
        </w:rPr>
        <w:t xml:space="preserve"> - La musique doit être en adéquation avec les autres critères de la scénographie</w:t>
      </w:r>
    </w:p>
    <w:p w:rsidR="00465980" w:rsidRDefault="00465980" w:rsidP="00465980">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La musique, les rythmes, les phrases musicales, l’orchestration, etc.…. doivent servir et être un support à l’idée de la production. Mais en aucun cas l’élément principal ou explicatif de celle-ci</w:t>
      </w:r>
    </w:p>
    <w:p w:rsidR="00465980" w:rsidRDefault="00465980" w:rsidP="00465980">
      <w:pPr>
        <w:jc w:val="both"/>
        <w:rPr>
          <w:rFonts w:ascii="Arial" w:hAnsi="Arial" w:cs="Arial"/>
          <w:color w:val="FF0000"/>
          <w:sz w:val="22"/>
          <w:szCs w:val="22"/>
        </w:rPr>
      </w:pPr>
      <w:r>
        <w:rPr>
          <w:rFonts w:ascii="Arial" w:hAnsi="Arial" w:cs="Arial"/>
          <w:sz w:val="22"/>
          <w:szCs w:val="22"/>
        </w:rPr>
        <w:t xml:space="preserve"> - Les costumes, les accessoires et les décors doivent </w:t>
      </w:r>
      <w:r>
        <w:rPr>
          <w:rFonts w:ascii="Arial" w:hAnsi="Arial" w:cs="Arial"/>
          <w:color w:val="FF0000"/>
          <w:sz w:val="22"/>
          <w:szCs w:val="22"/>
        </w:rPr>
        <w:t>être cohérents avec l’idée de la production et son développement.</w:t>
      </w:r>
    </w:p>
    <w:p w:rsidR="00465980" w:rsidRDefault="00465980" w:rsidP="00465980">
      <w:pPr>
        <w:jc w:val="both"/>
        <w:rPr>
          <w:rFonts w:ascii="Arial" w:hAnsi="Arial" w:cs="Arial"/>
          <w:sz w:val="22"/>
          <w:szCs w:val="22"/>
        </w:rPr>
      </w:pPr>
      <w:r>
        <w:rPr>
          <w:rFonts w:ascii="Arial" w:hAnsi="Arial" w:cs="Arial"/>
          <w:sz w:val="22"/>
          <w:szCs w:val="22"/>
        </w:rPr>
        <w:t>L’utilisation et/ou le choix des engins doit être en adéquation avec l’idée de la production.</w:t>
      </w:r>
    </w:p>
    <w:p w:rsidR="00465980" w:rsidRDefault="00465980" w:rsidP="00465980">
      <w:pPr>
        <w:jc w:val="both"/>
        <w:rPr>
          <w:rFonts w:ascii="Arial" w:hAnsi="Arial" w:cs="Arial"/>
          <w:sz w:val="22"/>
          <w:szCs w:val="22"/>
        </w:rPr>
      </w:pPr>
    </w:p>
    <w:p w:rsidR="00465980" w:rsidRDefault="00465980" w:rsidP="00465980">
      <w:pPr>
        <w:ind w:left="720"/>
        <w:rPr>
          <w:rFonts w:ascii="Arial" w:hAnsi="Arial" w:cs="Arial"/>
          <w:b/>
          <w:sz w:val="22"/>
          <w:szCs w:val="22"/>
          <w:u w:val="single"/>
        </w:rPr>
      </w:pPr>
      <w:r>
        <w:rPr>
          <w:rFonts w:ascii="Arial" w:hAnsi="Arial" w:cs="Arial"/>
          <w:b/>
          <w:sz w:val="22"/>
          <w:szCs w:val="22"/>
          <w:u w:val="single"/>
        </w:rPr>
        <w:t>Mise en scène (de 0 à 15 points)</w:t>
      </w:r>
    </w:p>
    <w:p w:rsidR="00465980" w:rsidRDefault="00465980" w:rsidP="00465980">
      <w:pPr>
        <w:jc w:val="both"/>
        <w:rPr>
          <w:rFonts w:ascii="Arial" w:hAnsi="Arial" w:cs="Arial"/>
          <w:sz w:val="22"/>
          <w:szCs w:val="22"/>
        </w:rPr>
      </w:pPr>
    </w:p>
    <w:p w:rsidR="00465980" w:rsidRDefault="00465980" w:rsidP="00465980">
      <w:pPr>
        <w:jc w:val="both"/>
        <w:rPr>
          <w:rFonts w:ascii="Arial" w:hAnsi="Arial" w:cs="Arial"/>
          <w:b/>
          <w:sz w:val="22"/>
          <w:szCs w:val="22"/>
        </w:rPr>
      </w:pPr>
      <w:r>
        <w:rPr>
          <w:rFonts w:ascii="Arial" w:hAnsi="Arial" w:cs="Arial"/>
          <w:b/>
          <w:sz w:val="22"/>
          <w:szCs w:val="22"/>
        </w:rPr>
        <w:t xml:space="preserve"> (Mise en espace, occupation de l’espace dans tous les plans et déplacements)</w:t>
      </w:r>
    </w:p>
    <w:p w:rsidR="00465980" w:rsidRDefault="00465980" w:rsidP="00465980">
      <w:pPr>
        <w:jc w:val="both"/>
        <w:rPr>
          <w:rFonts w:ascii="Arial" w:hAnsi="Arial" w:cs="Arial"/>
          <w:sz w:val="22"/>
          <w:szCs w:val="22"/>
        </w:rPr>
      </w:pPr>
      <w:r>
        <w:rPr>
          <w:rFonts w:ascii="Arial" w:hAnsi="Arial" w:cs="Arial"/>
          <w:sz w:val="22"/>
          <w:szCs w:val="22"/>
        </w:rPr>
        <w:t>C’est la variété des déplacements</w:t>
      </w:r>
      <w:r>
        <w:rPr>
          <w:rFonts w:ascii="Arial" w:hAnsi="Arial" w:cs="Arial"/>
          <w:color w:val="FF0000"/>
          <w:sz w:val="22"/>
          <w:szCs w:val="22"/>
        </w:rPr>
        <w:t xml:space="preserve"> et des plans</w:t>
      </w:r>
      <w:r>
        <w:rPr>
          <w:rFonts w:ascii="Arial" w:hAnsi="Arial" w:cs="Arial"/>
          <w:sz w:val="22"/>
          <w:szCs w:val="22"/>
        </w:rPr>
        <w:t xml:space="preserve"> qui est évaluée, mais également leur cohérence avec la scénographie et l’idée de la production. Plus une production aura une utilisation complexe de l’espace, plus celle-ci sera valorisée. Il ne s’agit pas de bouger pour bouger.</w:t>
      </w:r>
    </w:p>
    <w:p w:rsidR="00465980" w:rsidRDefault="00465980" w:rsidP="00465980">
      <w:pPr>
        <w:jc w:val="both"/>
        <w:rPr>
          <w:rFonts w:ascii="Arial" w:hAnsi="Arial" w:cs="Arial"/>
          <w:sz w:val="22"/>
          <w:szCs w:val="22"/>
        </w:rPr>
      </w:pPr>
      <w:r>
        <w:rPr>
          <w:rFonts w:ascii="Arial" w:hAnsi="Arial" w:cs="Arial"/>
          <w:sz w:val="22"/>
          <w:szCs w:val="22"/>
        </w:rPr>
        <w:t xml:space="preserve">Cela se traduit par des formations de groupes changeantes (deux groupes positionnés en deux carrés peuvent se déplacer et venir se positionner en quatre cercles) et par des trajectoires utilisant toutes les dimensions de l’espace : vers la droite, vers la gauche, vers l’avant, vers l’arrière, en reculant, en diagonale, </w:t>
      </w:r>
      <w:r>
        <w:rPr>
          <w:rFonts w:ascii="Arial" w:hAnsi="Arial" w:cs="Arial"/>
          <w:color w:val="FF0000"/>
          <w:sz w:val="22"/>
          <w:szCs w:val="22"/>
        </w:rPr>
        <w:t>en utilisant différents plans (debout, mi-hauteur, sol)</w:t>
      </w:r>
      <w:r>
        <w:rPr>
          <w:rFonts w:ascii="Arial" w:hAnsi="Arial" w:cs="Arial"/>
          <w:sz w:val="22"/>
          <w:szCs w:val="22"/>
        </w:rPr>
        <w:t>.</w:t>
      </w:r>
    </w:p>
    <w:p w:rsidR="00465980" w:rsidRDefault="00465980" w:rsidP="00465980">
      <w:pPr>
        <w:jc w:val="both"/>
        <w:rPr>
          <w:rFonts w:ascii="Arial" w:hAnsi="Arial" w:cs="Arial"/>
          <w:sz w:val="22"/>
          <w:szCs w:val="22"/>
        </w:rPr>
      </w:pPr>
    </w:p>
    <w:p w:rsidR="00465980" w:rsidRDefault="00465980" w:rsidP="00465980">
      <w:pPr>
        <w:ind w:right="240"/>
        <w:jc w:val="both"/>
        <w:rPr>
          <w:rFonts w:ascii="Arial" w:hAnsi="Arial" w:cs="Arial"/>
          <w:sz w:val="22"/>
          <w:szCs w:val="22"/>
        </w:rPr>
      </w:pPr>
      <w:r>
        <w:rPr>
          <w:rFonts w:ascii="Arial" w:hAnsi="Arial" w:cs="Arial"/>
          <w:sz w:val="22"/>
          <w:szCs w:val="22"/>
        </w:rPr>
        <w:t>Certaines productions du fait de leurs thématiques ou du faible nombre de leurs participants peuvent donner l’impression de présenter une variété et une originalité moins importante que d’autres. Elles ne peuvent en aucun cas être pénalisées de ce fait. Il est tout à fait possible d’utiliser l’espace avec 3 ou 30 participants, mais cela ne se fait pas de la même manière.</w:t>
      </w:r>
    </w:p>
    <w:p w:rsidR="00465980" w:rsidRDefault="00465980" w:rsidP="00465980">
      <w:pPr>
        <w:jc w:val="both"/>
        <w:rPr>
          <w:rFonts w:ascii="Arial" w:hAnsi="Arial" w:cs="Arial"/>
          <w:sz w:val="22"/>
          <w:szCs w:val="22"/>
        </w:rPr>
      </w:pPr>
    </w:p>
    <w:p w:rsidR="00465980" w:rsidRDefault="00465980" w:rsidP="00465980">
      <w:pPr>
        <w:jc w:val="center"/>
        <w:rPr>
          <w:rFonts w:ascii="Arial" w:hAnsi="Arial" w:cs="Arial"/>
          <w:b/>
          <w:sz w:val="22"/>
          <w:szCs w:val="22"/>
          <w:u w:val="double"/>
        </w:rPr>
      </w:pPr>
      <w:r>
        <w:rPr>
          <w:rFonts w:ascii="Arial" w:hAnsi="Arial" w:cs="Arial"/>
          <w:b/>
          <w:sz w:val="22"/>
          <w:szCs w:val="22"/>
          <w:u w:val="double"/>
        </w:rPr>
        <w:t>TECHNIQUE</w:t>
      </w:r>
    </w:p>
    <w:p w:rsidR="00465980" w:rsidRDefault="00465980" w:rsidP="00465980">
      <w:pPr>
        <w:jc w:val="both"/>
        <w:rPr>
          <w:rFonts w:ascii="Arial" w:hAnsi="Arial" w:cs="Arial"/>
          <w:sz w:val="22"/>
          <w:szCs w:val="22"/>
        </w:rPr>
      </w:pPr>
    </w:p>
    <w:p w:rsidR="00465980" w:rsidRDefault="00465980" w:rsidP="00465980">
      <w:pPr>
        <w:ind w:left="720"/>
        <w:rPr>
          <w:rFonts w:ascii="Arial" w:hAnsi="Arial" w:cs="Arial"/>
          <w:b/>
          <w:sz w:val="22"/>
          <w:szCs w:val="22"/>
          <w:u w:val="single"/>
        </w:rPr>
      </w:pPr>
      <w:r>
        <w:rPr>
          <w:rFonts w:ascii="Arial" w:hAnsi="Arial" w:cs="Arial"/>
          <w:b/>
          <w:sz w:val="22"/>
          <w:szCs w:val="22"/>
          <w:u w:val="single"/>
        </w:rPr>
        <w:t>Richesse gestuelle (de 0 à 15 points)</w:t>
      </w:r>
    </w:p>
    <w:p w:rsidR="00465980" w:rsidRDefault="00465980" w:rsidP="00465980">
      <w:pPr>
        <w:jc w:val="both"/>
        <w:rPr>
          <w:rFonts w:ascii="Arial" w:hAnsi="Arial" w:cs="Arial"/>
          <w:sz w:val="22"/>
          <w:szCs w:val="22"/>
        </w:rPr>
      </w:pPr>
    </w:p>
    <w:p w:rsidR="00465980" w:rsidRDefault="00465980" w:rsidP="00465980">
      <w:pPr>
        <w:jc w:val="both"/>
        <w:rPr>
          <w:rFonts w:ascii="Arial" w:hAnsi="Arial" w:cs="Arial"/>
          <w:sz w:val="22"/>
          <w:szCs w:val="22"/>
        </w:rPr>
      </w:pPr>
      <w:r>
        <w:rPr>
          <w:rFonts w:ascii="Arial" w:hAnsi="Arial" w:cs="Arial"/>
          <w:sz w:val="22"/>
          <w:szCs w:val="22"/>
        </w:rPr>
        <w:t>C’est la variété des gestes réalisés qui doit être pris en compte ici.</w:t>
      </w:r>
    </w:p>
    <w:p w:rsidR="00465980" w:rsidRDefault="00465980" w:rsidP="00465980">
      <w:pPr>
        <w:jc w:val="both"/>
        <w:rPr>
          <w:rFonts w:ascii="Arial" w:hAnsi="Arial" w:cs="Arial"/>
          <w:sz w:val="22"/>
          <w:szCs w:val="22"/>
        </w:rPr>
      </w:pPr>
      <w:r>
        <w:rPr>
          <w:rFonts w:ascii="Arial" w:hAnsi="Arial" w:cs="Arial"/>
          <w:sz w:val="22"/>
          <w:szCs w:val="22"/>
        </w:rPr>
        <w:t>Est-ce que les mouvements sont utilisés comme d’habitude ou possèdent ils des variantes ?</w:t>
      </w:r>
    </w:p>
    <w:p w:rsidR="00465980" w:rsidRDefault="00465980" w:rsidP="00465980">
      <w:pPr>
        <w:jc w:val="both"/>
        <w:rPr>
          <w:rFonts w:ascii="Arial" w:hAnsi="Arial" w:cs="Arial"/>
          <w:sz w:val="22"/>
          <w:szCs w:val="22"/>
        </w:rPr>
      </w:pPr>
      <w:r>
        <w:rPr>
          <w:rFonts w:ascii="Arial" w:hAnsi="Arial" w:cs="Arial"/>
          <w:sz w:val="22"/>
          <w:szCs w:val="22"/>
        </w:rPr>
        <w:t>Ex : Un lancer de bras classique (allure normale) peut, aussi, s’exécuter de façon saccadée, lancée, rapide au début puis lente à la fin, bras tendu, bras plié, en sautant en tournant…</w:t>
      </w:r>
    </w:p>
    <w:p w:rsidR="00465980" w:rsidRDefault="00465980" w:rsidP="00465980">
      <w:pPr>
        <w:jc w:val="both"/>
        <w:rPr>
          <w:rFonts w:ascii="Arial" w:hAnsi="Arial" w:cs="Arial"/>
          <w:sz w:val="22"/>
          <w:szCs w:val="22"/>
        </w:rPr>
      </w:pPr>
      <w:r>
        <w:rPr>
          <w:rFonts w:ascii="Arial" w:hAnsi="Arial" w:cs="Arial"/>
          <w:sz w:val="22"/>
          <w:szCs w:val="22"/>
        </w:rPr>
        <w:t>Est-ce les mêmes séquences de mouvements qui sont répétées tout au long de la production ou pas ?</w:t>
      </w:r>
    </w:p>
    <w:p w:rsidR="00465980" w:rsidRDefault="00465980" w:rsidP="00465980">
      <w:pPr>
        <w:jc w:val="both"/>
        <w:rPr>
          <w:rFonts w:ascii="Arial" w:hAnsi="Arial" w:cs="Arial"/>
          <w:sz w:val="22"/>
          <w:szCs w:val="22"/>
        </w:rPr>
      </w:pPr>
      <w:r>
        <w:rPr>
          <w:rFonts w:ascii="Arial" w:hAnsi="Arial" w:cs="Arial"/>
          <w:sz w:val="22"/>
          <w:szCs w:val="22"/>
        </w:rPr>
        <w:t>Le nombre de variante et la non répétition de celles-ci accentuant la richesse du geste et valorisation de la note.</w:t>
      </w:r>
    </w:p>
    <w:p w:rsidR="00465980" w:rsidRDefault="00465980" w:rsidP="00465980">
      <w:pPr>
        <w:jc w:val="both"/>
        <w:rPr>
          <w:rFonts w:ascii="Arial" w:hAnsi="Arial" w:cs="Arial"/>
          <w:sz w:val="22"/>
          <w:szCs w:val="22"/>
        </w:rPr>
      </w:pPr>
    </w:p>
    <w:p w:rsidR="00465980" w:rsidRDefault="00465980" w:rsidP="00465980">
      <w:pPr>
        <w:ind w:firstLine="709"/>
        <w:rPr>
          <w:rFonts w:ascii="Arial" w:hAnsi="Arial" w:cs="Arial"/>
          <w:b/>
          <w:sz w:val="22"/>
          <w:szCs w:val="22"/>
          <w:u w:val="single"/>
        </w:rPr>
      </w:pPr>
    </w:p>
    <w:p w:rsidR="00465980" w:rsidRDefault="00465980" w:rsidP="00465980">
      <w:pPr>
        <w:ind w:firstLine="709"/>
        <w:rPr>
          <w:rFonts w:ascii="Arial" w:hAnsi="Arial" w:cs="Arial"/>
          <w:b/>
          <w:sz w:val="22"/>
          <w:szCs w:val="22"/>
          <w:u w:val="single"/>
        </w:rPr>
      </w:pPr>
      <w:r>
        <w:rPr>
          <w:rFonts w:ascii="Arial" w:hAnsi="Arial" w:cs="Arial"/>
          <w:b/>
          <w:sz w:val="22"/>
          <w:szCs w:val="22"/>
          <w:u w:val="single"/>
        </w:rPr>
        <w:t>Exécution du mouvement sur l’ensemble de la production (de 0 à 15 points)</w:t>
      </w:r>
    </w:p>
    <w:p w:rsidR="00465980" w:rsidRDefault="00465980" w:rsidP="00465980">
      <w:pPr>
        <w:jc w:val="both"/>
        <w:rPr>
          <w:rFonts w:ascii="Arial" w:hAnsi="Arial" w:cs="Arial"/>
          <w:sz w:val="22"/>
          <w:szCs w:val="22"/>
        </w:rPr>
      </w:pPr>
    </w:p>
    <w:p w:rsidR="00465980" w:rsidRDefault="00465980" w:rsidP="00465980">
      <w:pPr>
        <w:jc w:val="both"/>
        <w:rPr>
          <w:rFonts w:ascii="Arial" w:hAnsi="Arial" w:cs="Arial"/>
          <w:sz w:val="22"/>
          <w:szCs w:val="22"/>
        </w:rPr>
      </w:pPr>
      <w:r>
        <w:rPr>
          <w:rFonts w:ascii="Arial" w:hAnsi="Arial" w:cs="Arial"/>
          <w:sz w:val="22"/>
          <w:szCs w:val="22"/>
        </w:rPr>
        <w:t>C’est la qualité de la réalisation gestuelle voulue par le groupe en fonction de l’idée de la production.</w:t>
      </w:r>
    </w:p>
    <w:p w:rsidR="00465980" w:rsidRDefault="00465980" w:rsidP="00465980">
      <w:pPr>
        <w:jc w:val="both"/>
        <w:rPr>
          <w:rFonts w:ascii="Arial" w:hAnsi="Arial" w:cs="Arial"/>
          <w:sz w:val="22"/>
          <w:szCs w:val="22"/>
        </w:rPr>
      </w:pPr>
      <w:r>
        <w:rPr>
          <w:rFonts w:ascii="Arial" w:hAnsi="Arial" w:cs="Arial"/>
          <w:sz w:val="22"/>
          <w:szCs w:val="22"/>
        </w:rPr>
        <w:t>Tout le groupe réalisant une roue avec les jambes pliées, c’est un geste volontaire et délibéré, donc bien exécuté par rapport à l’idée de la production.</w:t>
      </w:r>
    </w:p>
    <w:p w:rsidR="00465980" w:rsidRDefault="00465980" w:rsidP="00465980">
      <w:pPr>
        <w:ind w:left="12"/>
        <w:jc w:val="both"/>
        <w:rPr>
          <w:rFonts w:ascii="Arial" w:hAnsi="Arial" w:cs="Arial"/>
          <w:sz w:val="22"/>
          <w:szCs w:val="22"/>
        </w:rPr>
      </w:pPr>
      <w:r>
        <w:rPr>
          <w:rFonts w:ascii="Arial" w:hAnsi="Arial" w:cs="Arial"/>
          <w:sz w:val="22"/>
          <w:szCs w:val="22"/>
        </w:rPr>
        <w:t>A l’inverse, quelques participants d’un groupe réalisant une roue jambes pliées, alors que la majorité du groupe l’effectue jambes tendues, veut dire que c’est une mauvaise exécution de la part des participants.</w:t>
      </w:r>
    </w:p>
    <w:p w:rsidR="00465980" w:rsidRDefault="00465980" w:rsidP="00465980">
      <w:pPr>
        <w:jc w:val="both"/>
        <w:rPr>
          <w:rFonts w:ascii="Arial" w:hAnsi="Arial" w:cs="Arial"/>
          <w:sz w:val="22"/>
          <w:szCs w:val="22"/>
        </w:rPr>
      </w:pPr>
    </w:p>
    <w:p w:rsidR="00465980" w:rsidRPr="00776BB7" w:rsidRDefault="00465980" w:rsidP="00465980">
      <w:pPr>
        <w:ind w:firstLine="709"/>
        <w:rPr>
          <w:rFonts w:ascii="Arial" w:hAnsi="Arial" w:cs="Arial"/>
          <w:b/>
          <w:sz w:val="22"/>
          <w:szCs w:val="22"/>
          <w:u w:val="single"/>
        </w:rPr>
      </w:pPr>
      <w:r>
        <w:rPr>
          <w:rFonts w:ascii="Arial" w:hAnsi="Arial" w:cs="Arial"/>
          <w:b/>
          <w:sz w:val="22"/>
          <w:szCs w:val="22"/>
          <w:u w:val="single"/>
        </w:rPr>
        <w:t xml:space="preserve">Synchronisation et Coordination du Groupe (de 0 à 15 points) </w:t>
      </w:r>
    </w:p>
    <w:p w:rsidR="00465980" w:rsidRDefault="00465980" w:rsidP="00465980">
      <w:pPr>
        <w:rPr>
          <w:rFonts w:ascii="Arial" w:hAnsi="Arial" w:cs="Arial"/>
          <w:sz w:val="22"/>
          <w:szCs w:val="22"/>
          <w:u w:val="single"/>
        </w:rPr>
      </w:pPr>
    </w:p>
    <w:p w:rsidR="00465980" w:rsidRDefault="00465980" w:rsidP="00465980">
      <w:pPr>
        <w:rPr>
          <w:rFonts w:ascii="Arial" w:hAnsi="Arial" w:cs="Arial"/>
          <w:color w:val="FF0000"/>
          <w:sz w:val="22"/>
          <w:szCs w:val="22"/>
        </w:rPr>
      </w:pPr>
      <w:r>
        <w:rPr>
          <w:rFonts w:ascii="Arial" w:hAnsi="Arial" w:cs="Arial"/>
          <w:color w:val="FF0000"/>
          <w:sz w:val="22"/>
          <w:szCs w:val="22"/>
        </w:rPr>
        <w:t>Coordination gestuelle des partenaires entre eux</w:t>
      </w:r>
    </w:p>
    <w:p w:rsidR="00465980" w:rsidRDefault="00465980" w:rsidP="00465980">
      <w:pPr>
        <w:numPr>
          <w:ilvl w:val="0"/>
          <w:numId w:val="2"/>
        </w:numPr>
        <w:rPr>
          <w:rFonts w:ascii="Arial" w:hAnsi="Arial" w:cs="Arial"/>
          <w:color w:val="FF0000"/>
          <w:sz w:val="22"/>
          <w:szCs w:val="22"/>
        </w:rPr>
      </w:pPr>
      <w:r>
        <w:rPr>
          <w:rFonts w:ascii="Arial" w:hAnsi="Arial" w:cs="Arial"/>
          <w:color w:val="FF0000"/>
          <w:sz w:val="22"/>
          <w:szCs w:val="22"/>
        </w:rPr>
        <w:t>Synchronisation : Les acteurs sont bien ensemble</w:t>
      </w:r>
    </w:p>
    <w:p w:rsidR="00465980" w:rsidRDefault="00465980" w:rsidP="00465980">
      <w:pPr>
        <w:numPr>
          <w:ilvl w:val="0"/>
          <w:numId w:val="2"/>
        </w:numPr>
        <w:rPr>
          <w:rFonts w:ascii="Arial" w:hAnsi="Arial" w:cs="Arial"/>
          <w:color w:val="FF0000"/>
          <w:sz w:val="22"/>
          <w:szCs w:val="22"/>
        </w:rPr>
      </w:pPr>
      <w:r>
        <w:rPr>
          <w:rFonts w:ascii="Arial" w:hAnsi="Arial" w:cs="Arial"/>
          <w:color w:val="FF0000"/>
          <w:sz w:val="22"/>
          <w:szCs w:val="22"/>
        </w:rPr>
        <w:t>En Cascade : Les uns après les autres, plus difficile, s’ils ne se voient pas car leur repère sera uniquement musical.</w:t>
      </w:r>
    </w:p>
    <w:p w:rsidR="00465980" w:rsidRDefault="00465980" w:rsidP="00465980">
      <w:pPr>
        <w:numPr>
          <w:ilvl w:val="0"/>
          <w:numId w:val="2"/>
        </w:numPr>
        <w:rPr>
          <w:rFonts w:ascii="Arial" w:hAnsi="Arial" w:cs="Arial"/>
          <w:color w:val="FF0000"/>
          <w:sz w:val="22"/>
          <w:szCs w:val="22"/>
        </w:rPr>
      </w:pPr>
      <w:r>
        <w:rPr>
          <w:rFonts w:ascii="Arial" w:hAnsi="Arial" w:cs="Arial"/>
          <w:color w:val="FF0000"/>
          <w:sz w:val="22"/>
          <w:szCs w:val="22"/>
        </w:rPr>
        <w:t>En Canon : Comme pour le chant, démarrage successif, contrairement à la cascade il n’y a pas d’arrêt, plus difficile, si les acteurs se voient de même que pour les mouvements en contraste (à l’opposé l’un de l’autre) sur place ou en déplacement.</w:t>
      </w:r>
    </w:p>
    <w:p w:rsidR="00465980" w:rsidRDefault="00465980" w:rsidP="00465980">
      <w:pPr>
        <w:rPr>
          <w:rFonts w:ascii="Arial" w:hAnsi="Arial" w:cs="Arial"/>
          <w:color w:val="FF0000"/>
          <w:sz w:val="22"/>
          <w:szCs w:val="22"/>
        </w:rPr>
      </w:pPr>
      <w:r>
        <w:rPr>
          <w:rFonts w:ascii="Arial" w:hAnsi="Arial" w:cs="Arial"/>
          <w:color w:val="FF0000"/>
          <w:sz w:val="22"/>
          <w:szCs w:val="22"/>
        </w:rPr>
        <w:t>Coordination gestuelle/musique</w:t>
      </w:r>
    </w:p>
    <w:p w:rsidR="00465980" w:rsidRDefault="00465980" w:rsidP="00465980">
      <w:pPr>
        <w:rPr>
          <w:rFonts w:ascii="Arial" w:hAnsi="Arial" w:cs="Arial"/>
          <w:color w:val="FF0000"/>
          <w:sz w:val="22"/>
          <w:szCs w:val="22"/>
        </w:rPr>
      </w:pPr>
      <w:r>
        <w:rPr>
          <w:rFonts w:ascii="Arial" w:hAnsi="Arial" w:cs="Arial"/>
          <w:color w:val="FF0000"/>
          <w:sz w:val="22"/>
          <w:szCs w:val="22"/>
        </w:rPr>
        <w:tab/>
        <w:t>Niveau 1 : Mouvement différent à vitesse différente</w:t>
      </w:r>
    </w:p>
    <w:p w:rsidR="00465980" w:rsidRDefault="00465980" w:rsidP="00465980">
      <w:pPr>
        <w:rPr>
          <w:rFonts w:ascii="Arial" w:hAnsi="Arial" w:cs="Arial"/>
          <w:color w:val="FF0000"/>
          <w:sz w:val="22"/>
          <w:szCs w:val="22"/>
        </w:rPr>
      </w:pPr>
      <w:r>
        <w:rPr>
          <w:rFonts w:ascii="Arial" w:hAnsi="Arial" w:cs="Arial"/>
          <w:color w:val="FF0000"/>
          <w:sz w:val="22"/>
          <w:szCs w:val="22"/>
        </w:rPr>
        <w:tab/>
        <w:t>Niveau 2 : Même mouvement à vitesse différente avec la vision des partenaires entre eux, sur place ou en déplacement.</w:t>
      </w:r>
    </w:p>
    <w:p w:rsidR="00465980" w:rsidRDefault="00465980" w:rsidP="00465980">
      <w:pPr>
        <w:rPr>
          <w:rFonts w:ascii="Arial" w:hAnsi="Arial" w:cs="Arial"/>
          <w:color w:val="FF0000"/>
          <w:sz w:val="22"/>
          <w:szCs w:val="22"/>
        </w:rPr>
      </w:pPr>
      <w:r>
        <w:rPr>
          <w:rFonts w:ascii="Arial" w:hAnsi="Arial" w:cs="Arial"/>
          <w:color w:val="FF0000"/>
          <w:sz w:val="22"/>
          <w:szCs w:val="22"/>
        </w:rPr>
        <w:tab/>
        <w:t>Niveau 3 : Ajouter des contretemps, des ralentis, des silences (arrêts), cohérents avec le style de musique choisie.</w:t>
      </w:r>
    </w:p>
    <w:p w:rsidR="00465980" w:rsidRDefault="00465980" w:rsidP="00465980">
      <w:pPr>
        <w:rPr>
          <w:rFonts w:ascii="Arial" w:hAnsi="Arial" w:cs="Arial"/>
          <w:color w:val="FF0000"/>
          <w:sz w:val="22"/>
          <w:szCs w:val="22"/>
        </w:rPr>
      </w:pPr>
      <w:r>
        <w:rPr>
          <w:rFonts w:ascii="Arial" w:hAnsi="Arial" w:cs="Arial"/>
          <w:color w:val="FF0000"/>
          <w:sz w:val="22"/>
          <w:szCs w:val="22"/>
        </w:rPr>
        <w:t xml:space="preserve">D’autres situations peuvent être proposées à condition que cela </w:t>
      </w:r>
      <w:proofErr w:type="spellStart"/>
      <w:r>
        <w:rPr>
          <w:rFonts w:ascii="Arial" w:hAnsi="Arial" w:cs="Arial"/>
          <w:color w:val="FF0000"/>
          <w:sz w:val="22"/>
          <w:szCs w:val="22"/>
        </w:rPr>
        <w:t>concernela</w:t>
      </w:r>
      <w:proofErr w:type="spellEnd"/>
      <w:r>
        <w:rPr>
          <w:rFonts w:ascii="Arial" w:hAnsi="Arial" w:cs="Arial"/>
          <w:color w:val="FF0000"/>
          <w:sz w:val="22"/>
          <w:szCs w:val="22"/>
        </w:rPr>
        <w:t xml:space="preserve"> coordination du groupe et non la coordination individuelle.</w:t>
      </w:r>
    </w:p>
    <w:p w:rsidR="00465980" w:rsidRPr="00D33E06" w:rsidRDefault="00465980" w:rsidP="00465980">
      <w:pPr>
        <w:rPr>
          <w:rFonts w:ascii="Arial" w:hAnsi="Arial" w:cs="Arial"/>
          <w:color w:val="FF0000"/>
          <w:sz w:val="22"/>
          <w:szCs w:val="22"/>
        </w:rPr>
      </w:pPr>
    </w:p>
    <w:p w:rsidR="00465980" w:rsidRDefault="00465980" w:rsidP="00465980">
      <w:pPr>
        <w:rPr>
          <w:rFonts w:ascii="Arial" w:hAnsi="Arial" w:cs="Arial"/>
          <w:b/>
          <w:sz w:val="22"/>
          <w:szCs w:val="22"/>
          <w:u w:val="single"/>
        </w:rPr>
      </w:pPr>
      <w:r>
        <w:rPr>
          <w:rFonts w:ascii="Arial" w:hAnsi="Arial" w:cs="Arial"/>
          <w:b/>
          <w:sz w:val="22"/>
          <w:szCs w:val="22"/>
          <w:u w:val="single"/>
        </w:rPr>
        <w:t xml:space="preserve">Interprétation, Investissement physique statique ou dynamique (de 0 à </w:t>
      </w:r>
      <w:smartTag w:uri="urn:schemas-microsoft-com:office:smarttags" w:element="PersonName">
        <w:smartTagPr>
          <w:attr w:name="ProductID" w:val="15 pts"/>
        </w:smartTagPr>
        <w:r>
          <w:rPr>
            <w:rFonts w:ascii="Arial" w:hAnsi="Arial" w:cs="Arial"/>
            <w:b/>
            <w:sz w:val="22"/>
            <w:szCs w:val="22"/>
            <w:u w:val="single"/>
          </w:rPr>
          <w:t>15 pts</w:t>
        </w:r>
      </w:smartTag>
      <w:r>
        <w:rPr>
          <w:rFonts w:ascii="Arial" w:hAnsi="Arial" w:cs="Arial"/>
          <w:b/>
          <w:sz w:val="22"/>
          <w:szCs w:val="22"/>
          <w:u w:val="single"/>
        </w:rPr>
        <w:t>)</w:t>
      </w:r>
    </w:p>
    <w:p w:rsidR="00465980" w:rsidRDefault="00465980" w:rsidP="00465980">
      <w:pPr>
        <w:jc w:val="both"/>
        <w:rPr>
          <w:rFonts w:ascii="Arial" w:hAnsi="Arial" w:cs="Arial"/>
          <w:sz w:val="22"/>
          <w:szCs w:val="22"/>
        </w:rPr>
      </w:pPr>
    </w:p>
    <w:p w:rsidR="00465980" w:rsidRDefault="00465980" w:rsidP="00465980">
      <w:pPr>
        <w:ind w:left="12"/>
        <w:jc w:val="both"/>
        <w:rPr>
          <w:rFonts w:ascii="Arial" w:hAnsi="Arial" w:cs="Arial"/>
          <w:sz w:val="22"/>
          <w:szCs w:val="22"/>
        </w:rPr>
      </w:pPr>
      <w:r>
        <w:rPr>
          <w:rFonts w:ascii="Arial" w:hAnsi="Arial" w:cs="Arial"/>
          <w:sz w:val="22"/>
          <w:szCs w:val="22"/>
        </w:rPr>
        <w:t>Cet investissement peut-être aussi bien sur une attitude que sur un mouvement dynamique.</w:t>
      </w:r>
    </w:p>
    <w:p w:rsidR="00465980" w:rsidRDefault="00465980" w:rsidP="00465980">
      <w:pPr>
        <w:ind w:left="12"/>
        <w:jc w:val="both"/>
        <w:rPr>
          <w:rFonts w:ascii="Arial" w:hAnsi="Arial" w:cs="Arial"/>
          <w:sz w:val="22"/>
          <w:szCs w:val="22"/>
        </w:rPr>
      </w:pPr>
      <w:r>
        <w:rPr>
          <w:rFonts w:ascii="Arial" w:hAnsi="Arial" w:cs="Arial"/>
          <w:sz w:val="22"/>
          <w:szCs w:val="22"/>
        </w:rPr>
        <w:t>Ex : une participante qui se tient bien droite, dans une posture qui demande de l’équilibre, avec un regard fixe, le torse bombé et les bras tendus vers l’arrière, a un investissement physique plus important qu’une participante qui dans la même position ne se tient pas droite, les bras le long du corps, un regard évasif et en train de tanguer.</w:t>
      </w:r>
    </w:p>
    <w:p w:rsidR="00465980" w:rsidRDefault="00465980" w:rsidP="00465980">
      <w:pPr>
        <w:ind w:left="12"/>
        <w:jc w:val="both"/>
        <w:rPr>
          <w:rFonts w:ascii="Arial" w:hAnsi="Arial" w:cs="Arial"/>
          <w:sz w:val="22"/>
          <w:szCs w:val="22"/>
        </w:rPr>
      </w:pPr>
      <w:r>
        <w:rPr>
          <w:rFonts w:ascii="Arial" w:hAnsi="Arial" w:cs="Arial"/>
          <w:sz w:val="22"/>
          <w:szCs w:val="22"/>
        </w:rPr>
        <w:t>De même les mouvements dynamiques (déplacements, sauts, etc.…) sont-ils réalisés avec énergie et vitalité ou mollement ?</w:t>
      </w: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Default="00465980" w:rsidP="004F25E7">
      <w:pPr>
        <w:ind w:firstLine="360"/>
        <w:rPr>
          <w:bCs/>
          <w:sz w:val="24"/>
          <w:szCs w:val="24"/>
        </w:rPr>
      </w:pPr>
    </w:p>
    <w:p w:rsidR="00465980" w:rsidRPr="00A43506" w:rsidRDefault="00465980" w:rsidP="004F25E7">
      <w:pPr>
        <w:ind w:firstLine="360"/>
        <w:rPr>
          <w:bCs/>
          <w:sz w:val="24"/>
          <w:szCs w:val="24"/>
        </w:rPr>
      </w:pPr>
    </w:p>
    <w:p w:rsidR="006431FA" w:rsidRPr="00A43506" w:rsidRDefault="006431FA">
      <w:pPr>
        <w:rPr>
          <w:sz w:val="24"/>
          <w:szCs w:val="24"/>
        </w:rPr>
      </w:pPr>
    </w:p>
    <w:sectPr w:rsidR="006431FA" w:rsidRPr="00A43506" w:rsidSect="004F25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434B61"/>
    <w:multiLevelType w:val="hybridMultilevel"/>
    <w:tmpl w:val="AF62BA18"/>
    <w:lvl w:ilvl="0" w:tplc="A6B4C50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E7"/>
    <w:rsid w:val="00465980"/>
    <w:rsid w:val="004F25E7"/>
    <w:rsid w:val="006431FA"/>
    <w:rsid w:val="007372C9"/>
    <w:rsid w:val="00A43506"/>
    <w:rsid w:val="00B65D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BA363FED-0572-4FEB-8DB0-155DC042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E7"/>
    <w:pPr>
      <w:suppressAutoHyphens/>
      <w:spacing w:after="0" w:line="240" w:lineRule="auto"/>
    </w:pPr>
    <w:rPr>
      <w:rFonts w:ascii="Times New Roman" w:eastAsia="Times New Roman" w:hAnsi="Times New Roman" w:cs="Times New Roman"/>
      <w:sz w:val="20"/>
      <w:szCs w:val="20"/>
      <w:lang w:eastAsia="ar-SA"/>
    </w:rPr>
  </w:style>
  <w:style w:type="paragraph" w:styleId="Titre4">
    <w:name w:val="heading 4"/>
    <w:basedOn w:val="Normal"/>
    <w:next w:val="Normal"/>
    <w:link w:val="Titre4Car"/>
    <w:qFormat/>
    <w:rsid w:val="004F25E7"/>
    <w:pPr>
      <w:keepNext/>
      <w:numPr>
        <w:ilvl w:val="3"/>
        <w:numId w:val="1"/>
      </w:numPr>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F25E7"/>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yohan massot</cp:lastModifiedBy>
  <cp:revision>2</cp:revision>
  <dcterms:created xsi:type="dcterms:W3CDTF">2016-11-24T11:18:00Z</dcterms:created>
  <dcterms:modified xsi:type="dcterms:W3CDTF">2016-11-24T11:18:00Z</dcterms:modified>
</cp:coreProperties>
</file>